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38" w:rsidRDefault="0092320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4.9pt;margin-top:-14.05pt;width:789.15pt;height:86pt;z-index:251659264">
            <v:textbox>
              <w:txbxContent>
                <w:p w:rsidR="0092320B" w:rsidRPr="0092320B" w:rsidRDefault="0092320B">
                  <w:pPr>
                    <w:rPr>
                      <w:b/>
                    </w:rPr>
                  </w:pPr>
                  <w:r w:rsidRPr="0092320B">
                    <w:rPr>
                      <w:b/>
                    </w:rPr>
                    <w:t>Task 1:  Seek out a definition for metabolism: Be as detailed as you can in your answers (10 min)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52.35pt;margin-top:-62.65pt;width:443.2pt;height:42.1pt;z-index:251658240">
            <v:textbox>
              <w:txbxContent>
                <w:p w:rsidR="0092320B" w:rsidRPr="0092320B" w:rsidRDefault="0092320B" w:rsidP="0092320B">
                  <w:pPr>
                    <w:pStyle w:val="Header"/>
                    <w:rPr>
                      <w:sz w:val="44"/>
                      <w:szCs w:val="44"/>
                    </w:rPr>
                  </w:pPr>
                  <w:r w:rsidRPr="0092320B">
                    <w:rPr>
                      <w:sz w:val="44"/>
                      <w:szCs w:val="44"/>
                    </w:rPr>
                    <w:t>AS Biology Unit F212 2.1.1 Biological Molecules</w:t>
                  </w:r>
                </w:p>
                <w:p w:rsidR="0092320B" w:rsidRPr="0092320B" w:rsidRDefault="0092320B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92320B" w:rsidRDefault="0092320B"/>
    <w:p w:rsidR="0092320B" w:rsidRDefault="0092320B"/>
    <w:p w:rsidR="0092320B" w:rsidRDefault="0092320B">
      <w:r>
        <w:rPr>
          <w:noProof/>
          <w:lang w:eastAsia="en-GB"/>
        </w:rPr>
        <w:pict>
          <v:shape id="_x0000_s1029" type="#_x0000_t202" style="position:absolute;margin-left:440.45pt;margin-top:8.75pt;width:298.2pt;height:39.25pt;z-index:251663360">
            <v:textbox>
              <w:txbxContent>
                <w:p w:rsidR="0092320B" w:rsidRPr="0092320B" w:rsidRDefault="0092320B">
                  <w:pPr>
                    <w:rPr>
                      <w:b/>
                    </w:rPr>
                  </w:pPr>
                  <w:r>
                    <w:rPr>
                      <w:b/>
                    </w:rPr>
                    <w:t>Task 3: Locate the diagram in your books and complete the missing information (10 min)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62.7pt;margin-top:8.75pt;width:460.05pt;height:24.5pt;z-index:251660288">
            <v:textbox>
              <w:txbxContent>
                <w:p w:rsidR="0092320B" w:rsidRPr="0092320B" w:rsidRDefault="0092320B" w:rsidP="0092320B">
                  <w:pPr>
                    <w:rPr>
                      <w:b/>
                    </w:rPr>
                  </w:pPr>
                  <w:r>
                    <w:rPr>
                      <w:b/>
                    </w:rPr>
                    <w:t>Task 2</w:t>
                  </w:r>
                  <w:r w:rsidRPr="0092320B">
                    <w:rPr>
                      <w:b/>
                    </w:rPr>
                    <w:t xml:space="preserve">:  </w:t>
                  </w:r>
                  <w:r>
                    <w:rPr>
                      <w:b/>
                    </w:rPr>
                    <w:t xml:space="preserve">Biological Molecules: (20 min) complete the table below for your revision notes:  </w:t>
                  </w:r>
                </w:p>
              </w:txbxContent>
            </v:textbox>
          </v:shape>
        </w:pict>
      </w:r>
    </w:p>
    <w:p w:rsidR="0092320B" w:rsidRDefault="0092320B"/>
    <w:tbl>
      <w:tblPr>
        <w:tblStyle w:val="TableGrid"/>
        <w:tblpPr w:leftFromText="180" w:rightFromText="180" w:vertAnchor="text" w:horzAnchor="page" w:tblpX="212" w:tblpY="1"/>
        <w:tblW w:w="0" w:type="auto"/>
        <w:tblLook w:val="04A0"/>
      </w:tblPr>
      <w:tblGrid>
        <w:gridCol w:w="2376"/>
        <w:gridCol w:w="7073"/>
      </w:tblGrid>
      <w:tr w:rsidR="0092320B" w:rsidTr="0092320B">
        <w:tc>
          <w:tcPr>
            <w:tcW w:w="2376" w:type="dxa"/>
          </w:tcPr>
          <w:p w:rsidR="0092320B" w:rsidRDefault="0092320B" w:rsidP="0092320B">
            <w:r>
              <w:t xml:space="preserve">Chemical Group </w:t>
            </w:r>
          </w:p>
        </w:tc>
        <w:tc>
          <w:tcPr>
            <w:tcW w:w="7073" w:type="dxa"/>
          </w:tcPr>
          <w:p w:rsidR="0092320B" w:rsidRDefault="0092320B" w:rsidP="0092320B">
            <w:r>
              <w:t>Role</w:t>
            </w:r>
          </w:p>
        </w:tc>
      </w:tr>
      <w:tr w:rsidR="0092320B" w:rsidTr="0092320B">
        <w:tc>
          <w:tcPr>
            <w:tcW w:w="2376" w:type="dxa"/>
          </w:tcPr>
          <w:p w:rsidR="0092320B" w:rsidRDefault="0092320B" w:rsidP="0092320B">
            <w:r>
              <w:t>Carbohydrates</w:t>
            </w:r>
          </w:p>
          <w:p w:rsidR="0092320B" w:rsidRDefault="0092320B" w:rsidP="0092320B"/>
        </w:tc>
        <w:tc>
          <w:tcPr>
            <w:tcW w:w="7073" w:type="dxa"/>
          </w:tcPr>
          <w:p w:rsidR="0092320B" w:rsidRDefault="0092320B" w:rsidP="0092320B"/>
        </w:tc>
      </w:tr>
      <w:tr w:rsidR="0092320B" w:rsidTr="0092320B">
        <w:tc>
          <w:tcPr>
            <w:tcW w:w="2376" w:type="dxa"/>
          </w:tcPr>
          <w:p w:rsidR="0092320B" w:rsidRDefault="0092320B" w:rsidP="0092320B">
            <w:r>
              <w:t>Proteins</w:t>
            </w:r>
          </w:p>
          <w:p w:rsidR="0092320B" w:rsidRDefault="0092320B" w:rsidP="0092320B"/>
        </w:tc>
        <w:tc>
          <w:tcPr>
            <w:tcW w:w="7073" w:type="dxa"/>
          </w:tcPr>
          <w:p w:rsidR="0092320B" w:rsidRDefault="0092320B" w:rsidP="0092320B"/>
        </w:tc>
      </w:tr>
      <w:tr w:rsidR="0092320B" w:rsidTr="0092320B">
        <w:tc>
          <w:tcPr>
            <w:tcW w:w="2376" w:type="dxa"/>
          </w:tcPr>
          <w:p w:rsidR="0092320B" w:rsidRDefault="0092320B" w:rsidP="0092320B">
            <w:r>
              <w:t>Lipids</w:t>
            </w:r>
          </w:p>
          <w:p w:rsidR="0092320B" w:rsidRDefault="0092320B" w:rsidP="0092320B"/>
        </w:tc>
        <w:tc>
          <w:tcPr>
            <w:tcW w:w="7073" w:type="dxa"/>
          </w:tcPr>
          <w:p w:rsidR="0092320B" w:rsidRDefault="0092320B" w:rsidP="0092320B"/>
        </w:tc>
      </w:tr>
      <w:tr w:rsidR="0092320B" w:rsidTr="0092320B">
        <w:tc>
          <w:tcPr>
            <w:tcW w:w="2376" w:type="dxa"/>
          </w:tcPr>
          <w:p w:rsidR="0092320B" w:rsidRDefault="0092320B" w:rsidP="0092320B">
            <w:r>
              <w:t>Vitamins and Minerals</w:t>
            </w:r>
          </w:p>
          <w:p w:rsidR="0092320B" w:rsidRDefault="0092320B" w:rsidP="0092320B"/>
        </w:tc>
        <w:tc>
          <w:tcPr>
            <w:tcW w:w="7073" w:type="dxa"/>
          </w:tcPr>
          <w:p w:rsidR="0092320B" w:rsidRDefault="0092320B" w:rsidP="0092320B"/>
        </w:tc>
      </w:tr>
      <w:tr w:rsidR="0092320B" w:rsidTr="0092320B">
        <w:tc>
          <w:tcPr>
            <w:tcW w:w="2376" w:type="dxa"/>
          </w:tcPr>
          <w:p w:rsidR="0092320B" w:rsidRDefault="0092320B" w:rsidP="0092320B">
            <w:r>
              <w:t>Nucleic Acids</w:t>
            </w:r>
          </w:p>
          <w:p w:rsidR="0092320B" w:rsidRDefault="0092320B" w:rsidP="0092320B"/>
        </w:tc>
        <w:tc>
          <w:tcPr>
            <w:tcW w:w="7073" w:type="dxa"/>
          </w:tcPr>
          <w:p w:rsidR="0092320B" w:rsidRDefault="0092320B" w:rsidP="0092320B"/>
        </w:tc>
      </w:tr>
      <w:tr w:rsidR="0092320B" w:rsidTr="0092320B">
        <w:tc>
          <w:tcPr>
            <w:tcW w:w="2376" w:type="dxa"/>
          </w:tcPr>
          <w:p w:rsidR="0092320B" w:rsidRDefault="0092320B" w:rsidP="0092320B">
            <w:r>
              <w:t>Water</w:t>
            </w:r>
          </w:p>
          <w:p w:rsidR="0092320B" w:rsidRDefault="0092320B" w:rsidP="0092320B"/>
        </w:tc>
        <w:tc>
          <w:tcPr>
            <w:tcW w:w="7073" w:type="dxa"/>
          </w:tcPr>
          <w:p w:rsidR="0092320B" w:rsidRDefault="0092320B" w:rsidP="0092320B"/>
        </w:tc>
      </w:tr>
    </w:tbl>
    <w:p w:rsidR="0092320B" w:rsidRDefault="0092320B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93980</wp:posOffset>
            </wp:positionV>
            <wp:extent cx="4351020" cy="370459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370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20B" w:rsidRDefault="0092320B"/>
    <w:p w:rsidR="0092320B" w:rsidRDefault="0092320B">
      <w:r>
        <w:rPr>
          <w:noProof/>
          <w:lang w:eastAsia="en-GB"/>
        </w:rPr>
        <w:pict>
          <v:shape id="_x0000_s1031" type="#_x0000_t202" style="position:absolute;margin-left:17.1pt;margin-top:265.1pt;width:306.7pt;height:59.85pt;z-index:251665408">
            <v:textbox>
              <w:txbxContent>
                <w:p w:rsidR="0092320B" w:rsidRDefault="0092320B">
                  <w:pPr>
                    <w:rPr>
                      <w:b/>
                    </w:rPr>
                  </w:pPr>
                  <w:r>
                    <w:rPr>
                      <w:b/>
                    </w:rPr>
                    <w:t>Task 5: Biological Monomers and Polymers (10 min)</w:t>
                  </w:r>
                </w:p>
                <w:p w:rsidR="0092320B" w:rsidRPr="0092320B" w:rsidRDefault="0092320B">
                  <w:r>
                    <w:t xml:space="preserve">Create a table in your books of the names of the biological monomers for </w:t>
                  </w:r>
                  <w:r>
                    <w:t>carbohydratess, proteins and nucleic acids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476.5pt;margin-top:141.7pt;width:459.1pt;height:161.75pt;z-index:251664384">
            <v:textbox>
              <w:txbxContent>
                <w:p w:rsidR="0092320B" w:rsidRDefault="0092320B" w:rsidP="009232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Task 4: Explain to a year 10 student why carbon is special (20 min) don’t forget information about: </w:t>
                  </w:r>
                </w:p>
                <w:p w:rsidR="0092320B" w:rsidRDefault="0092320B" w:rsidP="0092320B">
                  <w:pPr>
                    <w:pStyle w:val="ListBullet"/>
                  </w:pPr>
                  <w:r>
                    <w:t>Biological molecules being carbon based</w:t>
                  </w:r>
                </w:p>
                <w:p w:rsidR="0092320B" w:rsidRDefault="0092320B" w:rsidP="0092320B">
                  <w:pPr>
                    <w:pStyle w:val="ListBullet"/>
                  </w:pPr>
                  <w:r>
                    <w:t>Carbon’s ability to form single and double bonds</w:t>
                  </w:r>
                </w:p>
                <w:p w:rsidR="0092320B" w:rsidRDefault="0092320B" w:rsidP="0092320B">
                  <w:pPr>
                    <w:pStyle w:val="ListBullet"/>
                  </w:pPr>
                  <w:r>
                    <w:t>Carbon’s ability to form chains and rings</w:t>
                  </w:r>
                </w:p>
                <w:p w:rsidR="0092320B" w:rsidRDefault="0092320B" w:rsidP="0092320B">
                  <w:pPr>
                    <w:pStyle w:val="ListBullet"/>
                    <w:numPr>
                      <w:ilvl w:val="0"/>
                      <w:numId w:val="0"/>
                    </w:numPr>
                  </w:pPr>
                </w:p>
                <w:p w:rsidR="0092320B" w:rsidRPr="0092320B" w:rsidRDefault="0092320B" w:rsidP="0092320B">
                  <w:pPr>
                    <w:pStyle w:val="ListBullet"/>
                    <w:numPr>
                      <w:ilvl w:val="0"/>
                      <w:numId w:val="0"/>
                    </w:numPr>
                  </w:pPr>
                  <w:r>
                    <w:t xml:space="preserve">Use diagrams where necessary – complete your information on a separate sheet of A4, lined or plain you choose, it’s going into your books </w:t>
                  </w:r>
                  <w:r>
                    <w:sym w:font="Wingdings" w:char="F04A"/>
                  </w:r>
                </w:p>
              </w:txbxContent>
            </v:textbox>
          </v:shape>
        </w:pict>
      </w:r>
    </w:p>
    <w:sectPr w:rsidR="0092320B" w:rsidSect="009232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7C" w:rsidRDefault="00F25D7C" w:rsidP="0092320B">
      <w:pPr>
        <w:spacing w:after="0" w:line="240" w:lineRule="auto"/>
      </w:pPr>
      <w:r>
        <w:separator/>
      </w:r>
    </w:p>
  </w:endnote>
  <w:endnote w:type="continuationSeparator" w:id="0">
    <w:p w:rsidR="00F25D7C" w:rsidRDefault="00F25D7C" w:rsidP="0092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7C" w:rsidRDefault="00F25D7C" w:rsidP="0092320B">
      <w:pPr>
        <w:spacing w:after="0" w:line="240" w:lineRule="auto"/>
      </w:pPr>
      <w:r>
        <w:separator/>
      </w:r>
    </w:p>
  </w:footnote>
  <w:footnote w:type="continuationSeparator" w:id="0">
    <w:p w:rsidR="00F25D7C" w:rsidRDefault="00F25D7C" w:rsidP="0092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C47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20B"/>
    <w:rsid w:val="003A1A38"/>
    <w:rsid w:val="00895F46"/>
    <w:rsid w:val="0092320B"/>
    <w:rsid w:val="00CE40CD"/>
    <w:rsid w:val="00DE7759"/>
    <w:rsid w:val="00F2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20B"/>
  </w:style>
  <w:style w:type="paragraph" w:styleId="Footer">
    <w:name w:val="footer"/>
    <w:basedOn w:val="Normal"/>
    <w:link w:val="FooterChar"/>
    <w:uiPriority w:val="99"/>
    <w:semiHidden/>
    <w:unhideWhenUsed/>
    <w:rsid w:val="00923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20B"/>
  </w:style>
  <w:style w:type="table" w:styleId="TableGrid">
    <w:name w:val="Table Grid"/>
    <w:basedOn w:val="TableNormal"/>
    <w:uiPriority w:val="59"/>
    <w:rsid w:val="00923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2320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72994B1EBD47A20D76CDA9371EA7" ma:contentTypeVersion="0" ma:contentTypeDescription="Create a new document." ma:contentTypeScope="" ma:versionID="3df3eade35e1324f6bd982a7bd343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3DC5A-82BA-4D6A-8A96-F3A77A9D1053}"/>
</file>

<file path=customXml/itemProps2.xml><?xml version="1.0" encoding="utf-8"?>
<ds:datastoreItem xmlns:ds="http://schemas.openxmlformats.org/officeDocument/2006/customXml" ds:itemID="{68DCA3A5-FFA5-4C29-8316-834A00E491A0}"/>
</file>

<file path=customXml/itemProps3.xml><?xml version="1.0" encoding="utf-8"?>
<ds:datastoreItem xmlns:ds="http://schemas.openxmlformats.org/officeDocument/2006/customXml" ds:itemID="{A7C1AC8A-63E1-40CD-AEB0-08133328B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</dc:creator>
  <cp:lastModifiedBy>Mog</cp:lastModifiedBy>
  <cp:revision>1</cp:revision>
  <dcterms:created xsi:type="dcterms:W3CDTF">2014-01-06T22:03:00Z</dcterms:created>
  <dcterms:modified xsi:type="dcterms:W3CDTF">2014-01-06T22:27:00Z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0x0101007B0072994B1EBD47A20D76CDA9371EA7</vt:lpwstr>
  </property>
</Properties>
</file>